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8B9A2">
      <w:pPr>
        <w:pStyle w:val="2"/>
        <w:spacing w:line="600" w:lineRule="exact"/>
        <w:ind w:firstLine="0" w:firstLineChars="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附件1</w:t>
      </w:r>
    </w:p>
    <w:tbl>
      <w:tblPr>
        <w:tblStyle w:val="6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083"/>
        <w:gridCol w:w="1911"/>
        <w:gridCol w:w="2336"/>
      </w:tblGrid>
      <w:tr w14:paraId="6F730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64A74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14:paraId="5EFB3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15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E7640"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</w:p>
        </w:tc>
      </w:tr>
      <w:tr w14:paraId="0BE07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F29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填报日期：202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  <w:tr w14:paraId="16249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9EF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858D4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E92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D34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3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4F96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EB86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580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企业经营地址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425BC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12E2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B9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38A51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3FC8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1D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企业经营范围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7CC12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B829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52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自营线上平台名称（选填）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32AF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3AB5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年企业销售额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19E4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 w14:paraId="169C2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7F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CFD95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90B4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28DF1"/>
        </w:tc>
      </w:tr>
      <w:tr w14:paraId="71D18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38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A999A">
            <w:pPr>
              <w:rPr>
                <w:rFonts w:hint="eastAsia" w:ascii="宋体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39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58E51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DBAD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228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企业结算账户账号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6594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7B09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CE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企业承诺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F9A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我单位按照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上海市加力支持绿色智能家电家居消费补贴政策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有关规定，保证提供的所有申报数据、材料等信息真实有效，并接受有关部门的监督。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法定代表人（负责人）签字：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（企业公章）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</w:tbl>
    <w:p w14:paraId="2D766A31">
      <w:pPr>
        <w:pStyle w:val="2"/>
        <w:spacing w:line="600" w:lineRule="exact"/>
        <w:ind w:firstLine="0" w:firstLineChars="0"/>
        <w:rPr>
          <w:rFonts w:hint="eastAsia" w:ascii="仿宋_GB2312" w:hAnsi="仿宋_GB2312" w:cs="仿宋_GB2312"/>
        </w:rPr>
      </w:pPr>
    </w:p>
    <w:sectPr>
      <w:footerReference r:id="rId5" w:type="default"/>
      <w:pgSz w:w="11906" w:h="16838"/>
      <w:pgMar w:top="1383" w:right="1440" w:bottom="2205" w:left="1440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7254A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3B627EA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B627EA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2Yjc5MzIwM2RhYjdmNmE4N2U5YmRlNzFhYWYyMjAifQ=="/>
  </w:docVars>
  <w:rsids>
    <w:rsidRoot w:val="00E61B2F"/>
    <w:rsid w:val="00523D64"/>
    <w:rsid w:val="00B560C6"/>
    <w:rsid w:val="00CF0328"/>
    <w:rsid w:val="00E61B2F"/>
    <w:rsid w:val="1A370094"/>
    <w:rsid w:val="1FFF7C33"/>
    <w:rsid w:val="6EA53261"/>
    <w:rsid w:val="7F76B9C3"/>
    <w:rsid w:val="CBBF135D"/>
    <w:rsid w:val="DAF1BBCC"/>
    <w:rsid w:val="FFB5B731"/>
    <w:rsid w:val="FFFFD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196</Characters>
  <Lines>3</Lines>
  <Paragraphs>1</Paragraphs>
  <TotalTime>3</TotalTime>
  <ScaleCrop>false</ScaleCrop>
  <LinksUpToDate>false</LinksUpToDate>
  <CharactersWithSpaces>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2024-09-02T01:42:00Z</dcterms:created>
  <dc:creator>shsww</dc:creator>
  <cp:lastModifiedBy>浩</cp:lastModifiedBy>
  <cp:lastPrinted>2022-09-24T19:26:00Z</cp:lastPrinted>
  <dcterms:modified xsi:type="dcterms:W3CDTF">2025-01-07T01:49:56Z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b8c8de34851346598f6b5811d0754735_23</vt:lpwstr>
  </property>
  <property fmtid="{D5CDD505-2E9C-101B-9397-08002B2CF9AE}" pid="4" name="KSOTemplateDocerSaveRecord">
    <vt:lpwstr>eyJoZGlkIjoiMTM2Yjc5MzIwM2RhYjdmNmE4N2U5YmRlNzFhYWYyMjAiLCJ1c2VySWQiOiIxMTQ4Nzc1Mjg1In0=</vt:lpwstr>
  </property>
</Properties>
</file>